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67D" w:rsidRPr="00A5767D" w:rsidRDefault="00A5767D" w:rsidP="00A5767D">
      <w:pPr>
        <w:spacing w:after="0" w:line="240" w:lineRule="auto"/>
        <w:ind w:firstLine="567"/>
        <w:jc w:val="center"/>
        <w:rPr>
          <w:rFonts w:ascii="Times New Roman" w:hAnsi="Times New Roman" w:cs="Times New Roman"/>
          <w:b/>
          <w:sz w:val="28"/>
          <w:szCs w:val="28"/>
          <w:lang w:val="vi-VN"/>
        </w:rPr>
      </w:pPr>
      <w:r w:rsidRPr="00A5767D">
        <w:rPr>
          <w:rFonts w:ascii="Times New Roman" w:hAnsi="Times New Roman" w:cs="Times New Roman"/>
          <w:b/>
          <w:iCs/>
          <w:sz w:val="28"/>
          <w:szCs w:val="28"/>
          <w:shd w:val="clear" w:color="auto" w:fill="FFFFFF"/>
          <w:lang w:val="vi-VN"/>
        </w:rPr>
        <w:t xml:space="preserve">Quyết định số 18/2020/QĐ-UBND </w:t>
      </w:r>
      <w:r w:rsidRPr="00A5767D">
        <w:rPr>
          <w:rFonts w:ascii="Times New Roman" w:hAnsi="Times New Roman"/>
          <w:b/>
          <w:bCs/>
          <w:sz w:val="28"/>
          <w:szCs w:val="28"/>
          <w:lang w:val="vi-VN"/>
        </w:rPr>
        <w:t>Quy định tiêu chí đặc thù và q</w:t>
      </w:r>
      <w:r w:rsidRPr="00A5767D">
        <w:rPr>
          <w:rFonts w:ascii="Times New Roman" w:hAnsi="Times New Roman"/>
          <w:b/>
          <w:sz w:val="28"/>
          <w:szCs w:val="28"/>
          <w:lang w:val="vi-VN"/>
        </w:rPr>
        <w:t>uy trình xét duyệt hồ sơ đề nghị cấp văn bản chấp thuận đóng mới, cải hoán, thuê, mua tàu cá trên biển thuộc địa bàn tỉnh Nghệ An</w:t>
      </w:r>
    </w:p>
    <w:p w:rsidR="00A5767D" w:rsidRDefault="00A5767D" w:rsidP="00A5767D">
      <w:pPr>
        <w:shd w:val="clear" w:color="auto" w:fill="FFFFFF"/>
        <w:spacing w:after="0" w:line="240" w:lineRule="auto"/>
        <w:ind w:firstLine="567"/>
        <w:jc w:val="center"/>
        <w:rPr>
          <w:rFonts w:ascii="Times New Roman" w:hAnsi="Times New Roman" w:cs="Times New Roman"/>
          <w:iCs/>
          <w:sz w:val="28"/>
          <w:szCs w:val="28"/>
          <w:shd w:val="clear" w:color="auto" w:fill="FFFFFF"/>
          <w:lang w:val="vi-VN"/>
        </w:rPr>
      </w:pPr>
    </w:p>
    <w:p w:rsidR="0057358C" w:rsidRDefault="009F0EAD" w:rsidP="004B656F">
      <w:pPr>
        <w:shd w:val="clear" w:color="auto" w:fill="FFFFFF"/>
        <w:spacing w:after="0" w:line="240" w:lineRule="auto"/>
        <w:ind w:firstLine="567"/>
        <w:jc w:val="both"/>
        <w:rPr>
          <w:rFonts w:ascii="Times New Roman" w:hAnsi="Times New Roman"/>
          <w:sz w:val="28"/>
          <w:szCs w:val="28"/>
          <w:lang w:val="vi-VN"/>
        </w:rPr>
      </w:pPr>
      <w:r>
        <w:rPr>
          <w:rFonts w:ascii="Times New Roman" w:hAnsi="Times New Roman" w:cs="Times New Roman"/>
          <w:iCs/>
          <w:sz w:val="28"/>
          <w:szCs w:val="28"/>
          <w:shd w:val="clear" w:color="auto" w:fill="FFFFFF"/>
          <w:lang w:val="vi-VN"/>
        </w:rPr>
        <w:t>N</w:t>
      </w:r>
      <w:r w:rsidR="0057358C">
        <w:rPr>
          <w:rFonts w:ascii="Times New Roman" w:hAnsi="Times New Roman" w:cs="Times New Roman"/>
          <w:iCs/>
          <w:sz w:val="28"/>
          <w:szCs w:val="28"/>
          <w:shd w:val="clear" w:color="auto" w:fill="FFFFFF"/>
          <w:lang w:val="vi-VN"/>
        </w:rPr>
        <w:t xml:space="preserve">gày 03/7/2020 UBND tỉnh Nghệ An ban hành Quyết định số 18/2020/QĐ-UBND </w:t>
      </w:r>
      <w:r w:rsidR="0057358C" w:rsidRPr="0057358C">
        <w:rPr>
          <w:rFonts w:ascii="Times New Roman" w:hAnsi="Times New Roman"/>
          <w:bCs/>
          <w:sz w:val="28"/>
          <w:szCs w:val="28"/>
          <w:lang w:val="vi-VN"/>
        </w:rPr>
        <w:t>Quy định tiêu chí đặc thù và q</w:t>
      </w:r>
      <w:r w:rsidR="0057358C" w:rsidRPr="0057358C">
        <w:rPr>
          <w:rFonts w:ascii="Times New Roman" w:hAnsi="Times New Roman"/>
          <w:sz w:val="28"/>
          <w:szCs w:val="28"/>
          <w:lang w:val="vi-VN"/>
        </w:rPr>
        <w:t>uy trình xét duyệt hồ sơ đề nghị cấp văn bản chấp thuận đóng mới, cải hoán, thuê, mua tàu cá trên biển thuộc địa bàn tỉnh Nghệ An</w:t>
      </w:r>
      <w:r w:rsidR="0057358C">
        <w:rPr>
          <w:rFonts w:ascii="Times New Roman" w:hAnsi="Times New Roman"/>
          <w:sz w:val="28"/>
          <w:szCs w:val="28"/>
          <w:lang w:val="vi-VN"/>
        </w:rPr>
        <w:t>; theo đó một số quy định mới được áp dụng trong việc cấp văn bản chấp thuậ</w:t>
      </w:r>
      <w:r w:rsidR="00F84295">
        <w:rPr>
          <w:rFonts w:ascii="Times New Roman" w:hAnsi="Times New Roman"/>
          <w:sz w:val="28"/>
          <w:szCs w:val="28"/>
          <w:lang w:val="vi-VN"/>
        </w:rPr>
        <w:t>n</w:t>
      </w:r>
      <w:r w:rsidR="0057358C">
        <w:rPr>
          <w:rFonts w:ascii="Times New Roman" w:hAnsi="Times New Roman"/>
          <w:sz w:val="28"/>
          <w:szCs w:val="28"/>
          <w:lang w:val="vi-VN"/>
        </w:rPr>
        <w:t>, cụ thể:</w:t>
      </w:r>
    </w:p>
    <w:p w:rsidR="00C94A9B" w:rsidRDefault="002326C9" w:rsidP="002326C9">
      <w:pPr>
        <w:shd w:val="clear" w:color="auto" w:fill="FFFFFF"/>
        <w:spacing w:after="0" w:line="240" w:lineRule="auto"/>
        <w:ind w:firstLine="567"/>
        <w:jc w:val="center"/>
        <w:rPr>
          <w:rFonts w:ascii="Times New Roman" w:hAnsi="Times New Roman"/>
          <w:sz w:val="28"/>
          <w:szCs w:val="28"/>
          <w:lang w:val="vi-VN"/>
        </w:rPr>
      </w:pPr>
      <w:r>
        <w:rPr>
          <w:rFonts w:ascii="Times New Roman" w:hAnsi="Times New Roman"/>
          <w:noProof/>
          <w:sz w:val="28"/>
          <w:szCs w:val="28"/>
        </w:rPr>
        <w:drawing>
          <wp:inline distT="0" distB="0" distL="0" distR="0">
            <wp:extent cx="5556250" cy="3200400"/>
            <wp:effectExtent l="19050" t="0" r="6350" b="0"/>
            <wp:docPr id="1" name="Picture 1" descr="D:\XUÂN HA\ẢNH\20151012_103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XUÂN HA\ẢNH\20151012_103929.jpg"/>
                    <pic:cNvPicPr>
                      <a:picLocks noChangeAspect="1" noChangeArrowheads="1"/>
                    </pic:cNvPicPr>
                  </pic:nvPicPr>
                  <pic:blipFill>
                    <a:blip r:embed="rId8" cstate="print"/>
                    <a:srcRect/>
                    <a:stretch>
                      <a:fillRect/>
                    </a:stretch>
                  </pic:blipFill>
                  <pic:spPr bwMode="auto">
                    <a:xfrm>
                      <a:off x="0" y="0"/>
                      <a:ext cx="5558561" cy="3201731"/>
                    </a:xfrm>
                    <a:prstGeom prst="rect">
                      <a:avLst/>
                    </a:prstGeom>
                    <a:noFill/>
                    <a:ln w="9525">
                      <a:noFill/>
                      <a:miter lim="800000"/>
                      <a:headEnd/>
                      <a:tailEnd/>
                    </a:ln>
                  </pic:spPr>
                </pic:pic>
              </a:graphicData>
            </a:graphic>
          </wp:inline>
        </w:drawing>
      </w:r>
    </w:p>
    <w:p w:rsidR="002326C9" w:rsidRDefault="002326C9" w:rsidP="004B656F">
      <w:pPr>
        <w:shd w:val="clear" w:color="auto" w:fill="FFFFFF"/>
        <w:spacing w:after="0" w:line="240" w:lineRule="auto"/>
        <w:ind w:firstLine="567"/>
        <w:jc w:val="both"/>
        <w:rPr>
          <w:rFonts w:ascii="Times New Roman" w:hAnsi="Times New Roman"/>
          <w:sz w:val="28"/>
          <w:szCs w:val="28"/>
          <w:lang w:val="vi-VN"/>
        </w:rPr>
      </w:pPr>
    </w:p>
    <w:p w:rsidR="00C94A9B" w:rsidRPr="00C46C06" w:rsidRDefault="00C94A9B" w:rsidP="004B656F">
      <w:pPr>
        <w:shd w:val="clear" w:color="auto" w:fill="FFFFFF"/>
        <w:spacing w:after="0" w:line="240" w:lineRule="auto"/>
        <w:ind w:firstLine="567"/>
        <w:jc w:val="both"/>
        <w:rPr>
          <w:rFonts w:ascii="Times New Roman" w:hAnsi="Times New Roman"/>
          <w:sz w:val="28"/>
          <w:szCs w:val="28"/>
          <w:lang w:val="pl-PL"/>
        </w:rPr>
      </w:pPr>
      <w:r w:rsidRPr="00C46C06">
        <w:rPr>
          <w:rFonts w:ascii="Times New Roman" w:hAnsi="Times New Roman"/>
          <w:sz w:val="28"/>
          <w:szCs w:val="28"/>
          <w:lang w:val="vi-VN"/>
        </w:rPr>
        <w:t>-</w:t>
      </w:r>
      <w:r w:rsidRPr="00C46C06">
        <w:rPr>
          <w:rFonts w:ascii="Times New Roman" w:hAnsi="Times New Roman"/>
          <w:sz w:val="28"/>
          <w:szCs w:val="28"/>
          <w:lang w:val="pl-PL"/>
        </w:rPr>
        <w:t xml:space="preserve"> Đối với đóng mới tàu cá có chiều dài lớn nhất (Lmax) từ 12 mét trở lên phải có hồ sơ thiết kế kỹ thuật đóng mới tàu cá được cơ quan có thẩm quyền thẩm định, phê duyệt.</w:t>
      </w:r>
    </w:p>
    <w:p w:rsidR="000E3875" w:rsidRPr="00C94A9B" w:rsidRDefault="00C94A9B" w:rsidP="004B656F">
      <w:pPr>
        <w:shd w:val="clear" w:color="auto" w:fill="FFFFFF"/>
        <w:spacing w:after="0" w:line="240" w:lineRule="auto"/>
        <w:ind w:firstLine="567"/>
        <w:jc w:val="both"/>
        <w:rPr>
          <w:rFonts w:ascii="Times New Roman" w:hAnsi="Times New Roman"/>
          <w:sz w:val="28"/>
          <w:szCs w:val="28"/>
          <w:lang w:val="vi-VN"/>
        </w:rPr>
      </w:pPr>
      <w:r>
        <w:rPr>
          <w:rFonts w:ascii="Times New Roman" w:hAnsi="Times New Roman"/>
          <w:bCs/>
          <w:sz w:val="28"/>
          <w:szCs w:val="28"/>
          <w:lang w:val="vi-VN"/>
        </w:rPr>
        <w:t xml:space="preserve">- </w:t>
      </w:r>
      <w:r w:rsidRPr="00C46C06">
        <w:rPr>
          <w:rFonts w:ascii="Times New Roman" w:hAnsi="Times New Roman"/>
          <w:sz w:val="28"/>
          <w:szCs w:val="28"/>
          <w:lang w:val="pl-PL"/>
        </w:rPr>
        <w:t xml:space="preserve">Đối với tàu cá sau khi được cải hoán có chiều dài từ 12 mét trở lên phải có hồ sơ thiết kế kỹ thuật cải hoán được cơ quan có thẩm quyền thẩm định, phê duyệt trước khi thực hiện. </w:t>
      </w:r>
    </w:p>
    <w:p w:rsidR="00C46C06" w:rsidRDefault="0057358C" w:rsidP="00AB5B42">
      <w:pPr>
        <w:shd w:val="clear" w:color="auto" w:fill="FFFFFF"/>
        <w:spacing w:after="0" w:line="240" w:lineRule="auto"/>
        <w:ind w:firstLine="567"/>
        <w:jc w:val="both"/>
        <w:rPr>
          <w:rFonts w:ascii="Times New Roman" w:hAnsi="Times New Roman"/>
          <w:sz w:val="28"/>
          <w:szCs w:val="28"/>
          <w:lang w:val="vi-VN"/>
        </w:rPr>
      </w:pPr>
      <w:r w:rsidRPr="00C46C06">
        <w:rPr>
          <w:rFonts w:ascii="Times New Roman" w:hAnsi="Times New Roman"/>
          <w:bCs/>
          <w:sz w:val="28"/>
          <w:szCs w:val="28"/>
          <w:lang w:val="vi-VN"/>
        </w:rPr>
        <w:t xml:space="preserve">- </w:t>
      </w:r>
      <w:r w:rsidR="00C46C06" w:rsidRPr="00C46C06">
        <w:rPr>
          <w:rFonts w:ascii="Times New Roman" w:hAnsi="Times New Roman"/>
          <w:sz w:val="28"/>
          <w:szCs w:val="28"/>
          <w:lang w:val="pl-PL"/>
        </w:rPr>
        <w:t>Tuổi vỏ tàu không quá 10 năm tính từ năm sản xuất đến thời điểm thuê, mua.</w:t>
      </w:r>
    </w:p>
    <w:p w:rsidR="00D15D07" w:rsidRDefault="00C46C06" w:rsidP="004B656F">
      <w:pPr>
        <w:spacing w:after="0" w:line="240" w:lineRule="auto"/>
        <w:ind w:firstLine="567"/>
        <w:jc w:val="both"/>
        <w:rPr>
          <w:rFonts w:ascii="Times New Roman" w:hAnsi="Times New Roman" w:cs="Times New Roman"/>
          <w:sz w:val="28"/>
          <w:szCs w:val="28"/>
          <w:lang w:val="vi-VN"/>
        </w:rPr>
      </w:pPr>
      <w:r w:rsidRPr="0000099F">
        <w:rPr>
          <w:rFonts w:ascii="Times New Roman" w:hAnsi="Times New Roman"/>
          <w:sz w:val="28"/>
          <w:szCs w:val="28"/>
          <w:lang w:val="vi-VN"/>
        </w:rPr>
        <w:t xml:space="preserve">- </w:t>
      </w:r>
      <w:r w:rsidRPr="0000099F">
        <w:rPr>
          <w:rFonts w:ascii="Times New Roman" w:hAnsi="Times New Roman"/>
          <w:sz w:val="28"/>
          <w:szCs w:val="28"/>
          <w:lang w:val="pl-PL"/>
        </w:rPr>
        <w:t xml:space="preserve">Sau 12 tháng kể từ ngày cấp, nếu tổ chức, cá nhân không triển khai đóng mới, cải hoán, thuê, mua tàu cá thì văn bản chấp thuận sẽ hết hiệu lực. Trong trường </w:t>
      </w:r>
      <w:r w:rsidR="00C94A9B">
        <w:rPr>
          <w:rFonts w:ascii="Times New Roman" w:hAnsi="Times New Roman"/>
          <w:sz w:val="28"/>
          <w:szCs w:val="28"/>
          <w:lang w:val="vi-VN"/>
        </w:rPr>
        <w:t xml:space="preserve">hợp </w:t>
      </w:r>
      <w:r w:rsidRPr="0000099F">
        <w:rPr>
          <w:rFonts w:ascii="Times New Roman" w:hAnsi="Times New Roman"/>
          <w:sz w:val="28"/>
          <w:szCs w:val="28"/>
          <w:lang w:val="pl-PL"/>
        </w:rPr>
        <w:t>này, tổ chức, cá nhân vẫn còn nhu cầu đóng mới, cải hoán, thuê, mua tàu cá trên biển thì thực hiện quy trình cấp văn bản chấp thuận theo quy định</w:t>
      </w:r>
      <w:r w:rsidR="00D15D07">
        <w:rPr>
          <w:rFonts w:ascii="Times New Roman" w:hAnsi="Times New Roman" w:cs="Times New Roman"/>
          <w:sz w:val="28"/>
          <w:szCs w:val="28"/>
          <w:lang w:val="vi-VN"/>
        </w:rPr>
        <w:t>.</w:t>
      </w:r>
      <w:r w:rsidR="00236B07">
        <w:rPr>
          <w:rFonts w:ascii="Times New Roman" w:hAnsi="Times New Roman" w:cs="Times New Roman"/>
          <w:sz w:val="28"/>
          <w:szCs w:val="28"/>
          <w:lang w:val="vi-VN"/>
        </w:rPr>
        <w:t>/.</w:t>
      </w:r>
    </w:p>
    <w:p w:rsidR="00236B07" w:rsidRDefault="00236B07" w:rsidP="004B656F">
      <w:pPr>
        <w:spacing w:after="0" w:line="240" w:lineRule="auto"/>
        <w:ind w:firstLine="567"/>
        <w:jc w:val="both"/>
        <w:rPr>
          <w:rFonts w:ascii="Times New Roman" w:hAnsi="Times New Roman" w:cs="Times New Roman"/>
          <w:sz w:val="28"/>
          <w:szCs w:val="28"/>
          <w:lang w:val="vi-VN"/>
        </w:rPr>
      </w:pPr>
    </w:p>
    <w:p w:rsidR="00236B07" w:rsidRDefault="002326C9" w:rsidP="002326C9">
      <w:pPr>
        <w:spacing w:after="0" w:line="240" w:lineRule="auto"/>
        <w:ind w:firstLine="567"/>
        <w:jc w:val="right"/>
        <w:rPr>
          <w:rFonts w:ascii="Times New Roman" w:hAnsi="Times New Roman" w:cs="Times New Roman"/>
          <w:i/>
          <w:sz w:val="28"/>
          <w:szCs w:val="28"/>
          <w:lang w:val="vi-VN"/>
        </w:rPr>
      </w:pPr>
      <w:r w:rsidRPr="002326C9">
        <w:rPr>
          <w:rFonts w:ascii="Times New Roman" w:hAnsi="Times New Roman" w:cs="Times New Roman"/>
          <w:i/>
          <w:sz w:val="28"/>
          <w:szCs w:val="28"/>
          <w:lang w:val="vi-VN"/>
        </w:rPr>
        <w:t>Nguồn:</w:t>
      </w:r>
      <w:r w:rsidR="00236B07">
        <w:rPr>
          <w:rFonts w:ascii="Times New Roman" w:hAnsi="Times New Roman" w:cs="Times New Roman"/>
          <w:i/>
          <w:sz w:val="28"/>
          <w:szCs w:val="28"/>
          <w:lang w:val="vi-VN"/>
        </w:rPr>
        <w:t xml:space="preserve"> Hồng Nhung - </w:t>
      </w:r>
      <w:r w:rsidRPr="002326C9">
        <w:rPr>
          <w:rFonts w:ascii="Times New Roman" w:hAnsi="Times New Roman" w:cs="Times New Roman"/>
          <w:i/>
          <w:sz w:val="28"/>
          <w:szCs w:val="28"/>
          <w:lang w:val="vi-VN"/>
        </w:rPr>
        <w:t xml:space="preserve"> Phòng Quản lý tàu cá và cơ sở dịch vụ</w:t>
      </w:r>
    </w:p>
    <w:p w:rsidR="00A94850" w:rsidRPr="002326C9" w:rsidRDefault="002326C9" w:rsidP="002326C9">
      <w:pPr>
        <w:spacing w:after="0" w:line="240" w:lineRule="auto"/>
        <w:ind w:firstLine="567"/>
        <w:jc w:val="right"/>
        <w:rPr>
          <w:rFonts w:ascii="Times New Roman" w:hAnsi="Times New Roman" w:cs="Times New Roman"/>
          <w:i/>
          <w:sz w:val="28"/>
          <w:szCs w:val="28"/>
          <w:lang w:val="vi-VN"/>
        </w:rPr>
      </w:pPr>
      <w:r w:rsidRPr="002326C9">
        <w:rPr>
          <w:rFonts w:ascii="Times New Roman" w:hAnsi="Times New Roman" w:cs="Times New Roman"/>
          <w:i/>
          <w:sz w:val="28"/>
          <w:szCs w:val="28"/>
          <w:lang w:val="vi-VN"/>
        </w:rPr>
        <w:t xml:space="preserve"> hậu cần nghề cá</w:t>
      </w:r>
      <w:r w:rsidR="00236B07">
        <w:rPr>
          <w:rFonts w:ascii="Times New Roman" w:hAnsi="Times New Roman" w:cs="Times New Roman"/>
          <w:i/>
          <w:sz w:val="28"/>
          <w:szCs w:val="28"/>
          <w:lang w:val="vi-VN"/>
        </w:rPr>
        <w:t xml:space="preserve"> – Chi cục Thủy sản</w:t>
      </w:r>
    </w:p>
    <w:p w:rsidR="007623D9" w:rsidRPr="006E310F" w:rsidRDefault="007623D9" w:rsidP="004B656F">
      <w:pPr>
        <w:pStyle w:val="ListParagraph"/>
        <w:spacing w:after="0" w:line="240" w:lineRule="auto"/>
        <w:ind w:left="0"/>
        <w:rPr>
          <w:rFonts w:ascii="Times New Roman" w:hAnsi="Times New Roman" w:cs="Times New Roman"/>
          <w:sz w:val="28"/>
          <w:szCs w:val="28"/>
          <w:lang w:val="vi-VN"/>
        </w:rPr>
      </w:pPr>
    </w:p>
    <w:p w:rsidR="00F84295" w:rsidRPr="006E310F" w:rsidRDefault="00F84295" w:rsidP="004B656F">
      <w:pPr>
        <w:pStyle w:val="ListParagraph"/>
        <w:spacing w:after="0" w:line="240" w:lineRule="auto"/>
        <w:ind w:left="0"/>
        <w:rPr>
          <w:rFonts w:ascii="Times New Roman" w:hAnsi="Times New Roman" w:cs="Times New Roman"/>
          <w:sz w:val="28"/>
          <w:szCs w:val="28"/>
          <w:lang w:val="vi-VN"/>
        </w:rPr>
      </w:pPr>
    </w:p>
    <w:sectPr w:rsidR="00F84295" w:rsidRPr="006E310F" w:rsidSect="00A5767D">
      <w:pgSz w:w="11907" w:h="16840" w:code="9"/>
      <w:pgMar w:top="1134" w:right="1134" w:bottom="1021"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EF9" w:rsidRDefault="00232EF9" w:rsidP="00003339">
      <w:pPr>
        <w:spacing w:after="0" w:line="240" w:lineRule="auto"/>
      </w:pPr>
      <w:r>
        <w:separator/>
      </w:r>
    </w:p>
  </w:endnote>
  <w:endnote w:type="continuationSeparator" w:id="1">
    <w:p w:rsidR="00232EF9" w:rsidRDefault="00232EF9" w:rsidP="000033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EF9" w:rsidRDefault="00232EF9" w:rsidP="00003339">
      <w:pPr>
        <w:spacing w:after="0" w:line="240" w:lineRule="auto"/>
      </w:pPr>
      <w:r>
        <w:separator/>
      </w:r>
    </w:p>
  </w:footnote>
  <w:footnote w:type="continuationSeparator" w:id="1">
    <w:p w:rsidR="00232EF9" w:rsidRDefault="00232EF9" w:rsidP="000033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1764C"/>
    <w:multiLevelType w:val="hybridMultilevel"/>
    <w:tmpl w:val="38C42CD8"/>
    <w:lvl w:ilvl="0" w:tplc="3FBA52AE">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nsid w:val="33D128B8"/>
    <w:multiLevelType w:val="hybridMultilevel"/>
    <w:tmpl w:val="A6384380"/>
    <w:lvl w:ilvl="0" w:tplc="17DE0DF4">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
    <w:nsid w:val="509C2CDD"/>
    <w:multiLevelType w:val="hybridMultilevel"/>
    <w:tmpl w:val="8672551C"/>
    <w:lvl w:ilvl="0" w:tplc="0302E52C">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72B25ED3"/>
    <w:multiLevelType w:val="hybridMultilevel"/>
    <w:tmpl w:val="26B67162"/>
    <w:lvl w:ilvl="0" w:tplc="8C9804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24DD"/>
    <w:rsid w:val="0000099F"/>
    <w:rsid w:val="00003339"/>
    <w:rsid w:val="00012667"/>
    <w:rsid w:val="000511FB"/>
    <w:rsid w:val="00052CE8"/>
    <w:rsid w:val="000660F2"/>
    <w:rsid w:val="00096095"/>
    <w:rsid w:val="000B235D"/>
    <w:rsid w:val="000E14A1"/>
    <w:rsid w:val="000E3875"/>
    <w:rsid w:val="001131A0"/>
    <w:rsid w:val="001163DA"/>
    <w:rsid w:val="00124926"/>
    <w:rsid w:val="001521D1"/>
    <w:rsid w:val="001A27D9"/>
    <w:rsid w:val="001C7796"/>
    <w:rsid w:val="001F046D"/>
    <w:rsid w:val="0022242A"/>
    <w:rsid w:val="00226725"/>
    <w:rsid w:val="00230CE0"/>
    <w:rsid w:val="002326C9"/>
    <w:rsid w:val="00232EF9"/>
    <w:rsid w:val="00236B07"/>
    <w:rsid w:val="00277D39"/>
    <w:rsid w:val="002A12D0"/>
    <w:rsid w:val="002B19EC"/>
    <w:rsid w:val="002B7843"/>
    <w:rsid w:val="002C13B0"/>
    <w:rsid w:val="002D59AF"/>
    <w:rsid w:val="00310752"/>
    <w:rsid w:val="00320539"/>
    <w:rsid w:val="00330E03"/>
    <w:rsid w:val="003339C1"/>
    <w:rsid w:val="00343100"/>
    <w:rsid w:val="003501F0"/>
    <w:rsid w:val="00432DA8"/>
    <w:rsid w:val="004531C6"/>
    <w:rsid w:val="00477221"/>
    <w:rsid w:val="0048151A"/>
    <w:rsid w:val="00492D0C"/>
    <w:rsid w:val="004A6A0D"/>
    <w:rsid w:val="004B3833"/>
    <w:rsid w:val="004B656F"/>
    <w:rsid w:val="00505976"/>
    <w:rsid w:val="00567FA4"/>
    <w:rsid w:val="0057358C"/>
    <w:rsid w:val="0057475F"/>
    <w:rsid w:val="005D26A6"/>
    <w:rsid w:val="00641AE0"/>
    <w:rsid w:val="006743AA"/>
    <w:rsid w:val="0069175A"/>
    <w:rsid w:val="006B0398"/>
    <w:rsid w:val="006B1FE0"/>
    <w:rsid w:val="006E310F"/>
    <w:rsid w:val="007623D9"/>
    <w:rsid w:val="007705E3"/>
    <w:rsid w:val="0077259B"/>
    <w:rsid w:val="00791391"/>
    <w:rsid w:val="007A65C6"/>
    <w:rsid w:val="007B07B3"/>
    <w:rsid w:val="007C33B9"/>
    <w:rsid w:val="007C38D1"/>
    <w:rsid w:val="007C4AFB"/>
    <w:rsid w:val="007F062D"/>
    <w:rsid w:val="007F09EE"/>
    <w:rsid w:val="008127F4"/>
    <w:rsid w:val="0085567D"/>
    <w:rsid w:val="0087279C"/>
    <w:rsid w:val="00881F43"/>
    <w:rsid w:val="008B0B48"/>
    <w:rsid w:val="008B1803"/>
    <w:rsid w:val="008E7731"/>
    <w:rsid w:val="008F643D"/>
    <w:rsid w:val="00913C08"/>
    <w:rsid w:val="00944EA7"/>
    <w:rsid w:val="009718FA"/>
    <w:rsid w:val="0098203E"/>
    <w:rsid w:val="009C6B19"/>
    <w:rsid w:val="009F0EAD"/>
    <w:rsid w:val="009F6BBC"/>
    <w:rsid w:val="00A5767D"/>
    <w:rsid w:val="00A731D2"/>
    <w:rsid w:val="00A77C98"/>
    <w:rsid w:val="00A91BAC"/>
    <w:rsid w:val="00A94850"/>
    <w:rsid w:val="00AB4262"/>
    <w:rsid w:val="00AB5B42"/>
    <w:rsid w:val="00AB63E2"/>
    <w:rsid w:val="00AB6CFE"/>
    <w:rsid w:val="00AE3D72"/>
    <w:rsid w:val="00AF12B1"/>
    <w:rsid w:val="00AF6A28"/>
    <w:rsid w:val="00B00D5E"/>
    <w:rsid w:val="00B07261"/>
    <w:rsid w:val="00B16ED1"/>
    <w:rsid w:val="00B204D1"/>
    <w:rsid w:val="00B60847"/>
    <w:rsid w:val="00B6622A"/>
    <w:rsid w:val="00BF1036"/>
    <w:rsid w:val="00BF57BD"/>
    <w:rsid w:val="00C05072"/>
    <w:rsid w:val="00C46C06"/>
    <w:rsid w:val="00C51C16"/>
    <w:rsid w:val="00C5584F"/>
    <w:rsid w:val="00C60987"/>
    <w:rsid w:val="00C6112F"/>
    <w:rsid w:val="00C667C5"/>
    <w:rsid w:val="00C94A9B"/>
    <w:rsid w:val="00CC4A3E"/>
    <w:rsid w:val="00CC598A"/>
    <w:rsid w:val="00CE7A71"/>
    <w:rsid w:val="00CF22A5"/>
    <w:rsid w:val="00CF240A"/>
    <w:rsid w:val="00D15D07"/>
    <w:rsid w:val="00D27A09"/>
    <w:rsid w:val="00D314DF"/>
    <w:rsid w:val="00D54BE0"/>
    <w:rsid w:val="00DA24DD"/>
    <w:rsid w:val="00DA2860"/>
    <w:rsid w:val="00DB0551"/>
    <w:rsid w:val="00DD11C4"/>
    <w:rsid w:val="00E2506F"/>
    <w:rsid w:val="00E50C06"/>
    <w:rsid w:val="00EB58D2"/>
    <w:rsid w:val="00ED620C"/>
    <w:rsid w:val="00EE44EC"/>
    <w:rsid w:val="00EF7A1B"/>
    <w:rsid w:val="00F01849"/>
    <w:rsid w:val="00F2198E"/>
    <w:rsid w:val="00F67771"/>
    <w:rsid w:val="00F83D5B"/>
    <w:rsid w:val="00F84295"/>
    <w:rsid w:val="00F85ABF"/>
    <w:rsid w:val="00FC55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2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24DD"/>
    <w:pPr>
      <w:ind w:left="720"/>
      <w:contextualSpacing/>
    </w:pPr>
  </w:style>
  <w:style w:type="paragraph" w:styleId="NormalWeb">
    <w:name w:val="Normal (Web)"/>
    <w:basedOn w:val="Normal"/>
    <w:rsid w:val="006743AA"/>
    <w:pPr>
      <w:spacing w:before="100" w:beforeAutospacing="1" w:after="100" w:afterAutospacing="1" w:line="264"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03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339"/>
  </w:style>
  <w:style w:type="paragraph" w:styleId="Footer">
    <w:name w:val="footer"/>
    <w:basedOn w:val="Normal"/>
    <w:link w:val="FooterChar"/>
    <w:uiPriority w:val="99"/>
    <w:unhideWhenUsed/>
    <w:rsid w:val="00003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339"/>
  </w:style>
  <w:style w:type="paragraph" w:styleId="BalloonText">
    <w:name w:val="Balloon Text"/>
    <w:basedOn w:val="Normal"/>
    <w:link w:val="BalloonTextChar"/>
    <w:uiPriority w:val="99"/>
    <w:semiHidden/>
    <w:unhideWhenUsed/>
    <w:rsid w:val="002B7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8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366145">
      <w:bodyDiv w:val="1"/>
      <w:marLeft w:val="0"/>
      <w:marRight w:val="0"/>
      <w:marTop w:val="0"/>
      <w:marBottom w:val="0"/>
      <w:divBdr>
        <w:top w:val="none" w:sz="0" w:space="0" w:color="auto"/>
        <w:left w:val="none" w:sz="0" w:space="0" w:color="auto"/>
        <w:bottom w:val="none" w:sz="0" w:space="0" w:color="auto"/>
        <w:right w:val="none" w:sz="0" w:space="0" w:color="auto"/>
      </w:divBdr>
    </w:div>
    <w:div w:id="309291747">
      <w:bodyDiv w:val="1"/>
      <w:marLeft w:val="0"/>
      <w:marRight w:val="0"/>
      <w:marTop w:val="0"/>
      <w:marBottom w:val="0"/>
      <w:divBdr>
        <w:top w:val="none" w:sz="0" w:space="0" w:color="auto"/>
        <w:left w:val="none" w:sz="0" w:space="0" w:color="auto"/>
        <w:bottom w:val="none" w:sz="0" w:space="0" w:color="auto"/>
        <w:right w:val="none" w:sz="0" w:space="0" w:color="auto"/>
      </w:divBdr>
    </w:div>
    <w:div w:id="687753271">
      <w:bodyDiv w:val="1"/>
      <w:marLeft w:val="0"/>
      <w:marRight w:val="0"/>
      <w:marTop w:val="0"/>
      <w:marBottom w:val="0"/>
      <w:divBdr>
        <w:top w:val="none" w:sz="0" w:space="0" w:color="auto"/>
        <w:left w:val="none" w:sz="0" w:space="0" w:color="auto"/>
        <w:bottom w:val="none" w:sz="0" w:space="0" w:color="auto"/>
        <w:right w:val="none" w:sz="0" w:space="0" w:color="auto"/>
      </w:divBdr>
    </w:div>
    <w:div w:id="107789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BA168-9C3B-402B-8772-FF3EC0F31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TRAN TUAN</cp:lastModifiedBy>
  <cp:revision>2</cp:revision>
  <cp:lastPrinted>2020-07-06T04:05:00Z</cp:lastPrinted>
  <dcterms:created xsi:type="dcterms:W3CDTF">2020-07-07T00:13:00Z</dcterms:created>
  <dcterms:modified xsi:type="dcterms:W3CDTF">2020-07-07T00:13:00Z</dcterms:modified>
</cp:coreProperties>
</file>