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058ABB16" w14:textId="3637E015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03A12422" w14:textId="40CFF8DB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nghề vây hạn tháng 01/2023</w:t>
      </w:r>
    </w:p>
    <w:p w14:paraId="1DD2B450" w14:textId="77777777" w:rsidR="00312DE9" w:rsidRDefault="00312DE9" w:rsidP="0031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F9AA9" w14:textId="6321AC0F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b/>
          <w:bCs/>
          <w:sz w:val="26"/>
          <w:szCs w:val="26"/>
        </w:rPr>
        <w:t>1. Vùng biển vịnh Bắc Bộ</w:t>
      </w:r>
    </w:p>
    <w:p w14:paraId="7CFD3350" w14:textId="7777777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 Khu vực có khả năng khai thác cao (&gt; 1.000kg/mẻ): 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Không xuất hiện</w:t>
      </w:r>
    </w:p>
    <w:p w14:paraId="18A66FD0" w14:textId="5B0D7F74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i/>
          <w:iCs/>
          <w:sz w:val="26"/>
          <w:szCs w:val="26"/>
        </w:rPr>
        <w:t>- Khu vực có khả năng khai thác trung bình (100 – 1.000kg/mẻ)</w:t>
      </w:r>
      <w:r w:rsidR="005329AC" w:rsidRPr="00B533CC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441C39D5" w14:textId="1652B30F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18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30’N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30’N, kinh độ đông từ 106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- 106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09E36DDC" w14:textId="4C434C61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18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106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- 107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00’E.</w:t>
      </w:r>
    </w:p>
    <w:p w14:paraId="74FA3D5A" w14:textId="4731C4C0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17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18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107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- 107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3F109AE2" w14:textId="7777777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b/>
          <w:bCs/>
          <w:sz w:val="26"/>
          <w:szCs w:val="26"/>
        </w:rPr>
        <w:t>2. Vùng biển Trung bộ, quần đảo Hoàng Sa và Giữa Biển Đông</w:t>
      </w:r>
    </w:p>
    <w:p w14:paraId="7B12AD3C" w14:textId="7777777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i/>
          <w:iCs/>
          <w:sz w:val="26"/>
          <w:szCs w:val="26"/>
        </w:rPr>
        <w:t>- Khu vực có khả năng khai thác cao (&gt; 1.000kg/mẻ):  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Không xuất hiện</w:t>
      </w:r>
    </w:p>
    <w:p w14:paraId="168CCE89" w14:textId="7777777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i/>
          <w:iCs/>
          <w:sz w:val="26"/>
          <w:szCs w:val="26"/>
        </w:rPr>
        <w:t>- Khu vực có khả năng khai thác trung bình (100 – 1.000kg/mẻ)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2DC1B70" w14:textId="065E1CA3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30’N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- 113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41155DF8" w14:textId="5675D0AF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30’N, kinh độ đông từ 112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- 114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00’E.</w:t>
      </w:r>
    </w:p>
    <w:p w14:paraId="6BC2DB77" w14:textId="513F760B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11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111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- 114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00’E.</w:t>
      </w:r>
    </w:p>
    <w:p w14:paraId="2D6A6569" w14:textId="454DF71A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11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30’N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114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- 115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00’E.</w:t>
      </w:r>
    </w:p>
    <w:p w14:paraId="65C12650" w14:textId="7777777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b/>
          <w:bCs/>
          <w:sz w:val="26"/>
          <w:szCs w:val="26"/>
        </w:rPr>
        <w:t>3. Vùng biển Đông Nam Bộ và quần đảo Trường Sa</w:t>
      </w:r>
    </w:p>
    <w:p w14:paraId="3DE7BB9B" w14:textId="7777777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 Khu vực có khả năng khai thác cao (&gt; 1.000kg/mẻ): 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Không xuất hiện</w:t>
      </w:r>
    </w:p>
    <w:p w14:paraId="7E14FC67" w14:textId="2FDF6B45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i/>
          <w:iCs/>
          <w:sz w:val="26"/>
          <w:szCs w:val="26"/>
        </w:rPr>
        <w:t>- Khu vực có khả năng khai thác trung bình (100 – 1.000kg/mẻ)</w:t>
      </w:r>
      <w:r w:rsidR="005329AC" w:rsidRPr="00B533CC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0623E61F" w14:textId="3EB64504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10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30’N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- 114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00’E.</w:t>
      </w:r>
    </w:p>
    <w:p w14:paraId="2A3FD98D" w14:textId="38D1CF22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10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30’N, kinh độ đông từ 112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- 113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00’E.</w:t>
      </w:r>
    </w:p>
    <w:p w14:paraId="6E89C917" w14:textId="0B8437F6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30’N, kinh độ đông từ 110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- 112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36F47383" w14:textId="0ABBCF54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08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30’N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110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- 111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5B0041AE" w14:textId="3DBCC8B3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07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08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- 110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33E488ED" w14:textId="6D4B56F5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07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30’N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08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30’N, kinh độ đông từ 106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- 106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6165C855" w14:textId="71527948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06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07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30’N, kinh độ đông từ 105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- 106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18C355B9" w14:textId="7777777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b/>
          <w:bCs/>
          <w:sz w:val="26"/>
          <w:szCs w:val="26"/>
        </w:rPr>
        <w:t>4. Vùng biển Tây Nam Bộ</w:t>
      </w:r>
    </w:p>
    <w:p w14:paraId="18BC62D1" w14:textId="7777777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 Khu vực có khả năng khai thác cao (&gt; 1.000kg/mẻ): </w:t>
      </w:r>
    </w:p>
    <w:p w14:paraId="0E279FC8" w14:textId="1B89A3EF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30’N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103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- 104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21296372" w14:textId="0BCEC715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30’N, kinh độ đông từ 103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- 103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4BD8D133" w14:textId="49F14D3E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i/>
          <w:iCs/>
          <w:sz w:val="26"/>
          <w:szCs w:val="26"/>
        </w:rPr>
        <w:t>- Khu vực có khả năng khai thác trung bình (100 – 1.000kg/mẻ)</w:t>
      </w:r>
      <w:r w:rsidR="005329AC" w:rsidRPr="00B533CC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57DE61A0" w14:textId="33E033DE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00’N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30’N, kinh độ đông từ 103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 - 104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095417A3" w14:textId="1D7FC690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sz w:val="26"/>
          <w:szCs w:val="26"/>
        </w:rPr>
        <w:t>+ Khu vực có vĩ độ bắc từ 08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30’N </w:t>
      </w:r>
      <w:r w:rsidR="005329AC" w:rsidRPr="00B533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00’N, kinh độ đông từ 103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00’E - 104</w:t>
      </w:r>
      <w:r w:rsidRPr="00312DE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Pr="00312DE9">
        <w:rPr>
          <w:rFonts w:ascii="Times New Roman" w:eastAsia="Times New Roman" w:hAnsi="Times New Roman" w:cs="Times New Roman"/>
          <w:sz w:val="26"/>
          <w:szCs w:val="26"/>
        </w:rPr>
        <w:t>30’E.</w:t>
      </w:r>
    </w:p>
    <w:p w14:paraId="0C9F23D4" w14:textId="61BD78BA" w:rsidR="00F235C1" w:rsidRPr="00F235C1" w:rsidRDefault="00F235C1" w:rsidP="005329A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235C1">
          <w:rPr>
            <w:rStyle w:val="Siuktni"/>
            <w:rFonts w:ascii="Times New Roman" w:hAnsi="Times New Roman" w:cs="Times New Roman"/>
            <w:sz w:val="28"/>
            <w:szCs w:val="28"/>
          </w:rPr>
          <w:t>*Bản đồ dự báo ngư trường khai thác hải sản nghề lưới vây tháng 1/2023</w:t>
        </w:r>
      </w:hyperlink>
    </w:p>
    <w:p w14:paraId="672F6A9E" w14:textId="6D37B171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(02/2023) sẽ phát hành vào 01/02/2023.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Default="00AE6F4A"/>
    <w:sectPr w:rsidR="00AE6F4A" w:rsidSect="00B533CC">
      <w:pgSz w:w="12240" w:h="15840"/>
      <w:pgMar w:top="709" w:right="90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312DE9"/>
    <w:rsid w:val="00352209"/>
    <w:rsid w:val="00383088"/>
    <w:rsid w:val="003E1985"/>
    <w:rsid w:val="004300F8"/>
    <w:rsid w:val="005329AC"/>
    <w:rsid w:val="00AE6F4A"/>
    <w:rsid w:val="00B533CC"/>
    <w:rsid w:val="00CA0A0D"/>
    <w:rsid w:val="00CD50DB"/>
    <w:rsid w:val="00F2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F2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01%20L&#432;&#7899;i%20v&#226;y.pdf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5</cp:revision>
  <dcterms:created xsi:type="dcterms:W3CDTF">2023-01-04T04:25:00Z</dcterms:created>
  <dcterms:modified xsi:type="dcterms:W3CDTF">2023-01-31T09:09:00Z</dcterms:modified>
</cp:coreProperties>
</file>